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3B" w:rsidRPr="004D7663" w:rsidRDefault="0080694F" w:rsidP="00EC7D6E">
      <w:pPr>
        <w:jc w:val="center"/>
        <w:rPr>
          <w:rFonts w:ascii="PT Astra Serif" w:hAnsi="PT Astra Serif" w:cs="Times New Roman"/>
          <w:sz w:val="24"/>
          <w:szCs w:val="24"/>
        </w:rPr>
      </w:pPr>
      <w:r w:rsidRPr="004D7663">
        <w:rPr>
          <w:rFonts w:ascii="PT Astra Serif" w:hAnsi="PT Astra Serif" w:cs="Times New Roman"/>
          <w:sz w:val="24"/>
          <w:szCs w:val="24"/>
        </w:rPr>
        <w:br/>
      </w:r>
      <w:r w:rsidR="003A2B3B" w:rsidRPr="004D7663">
        <w:rPr>
          <w:rFonts w:ascii="PT Astra Serif" w:hAnsi="PT Astra Serif" w:cs="Times New Roman"/>
          <w:sz w:val="24"/>
          <w:szCs w:val="24"/>
        </w:rPr>
        <w:t>ЧОУ «Православная классическая гимназия «София»</w:t>
      </w:r>
    </w:p>
    <w:tbl>
      <w:tblPr>
        <w:tblW w:w="1005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025"/>
        <w:gridCol w:w="5025"/>
      </w:tblGrid>
      <w:tr w:rsidR="00EC7D6E" w:rsidRPr="004D7663" w:rsidTr="004D7663">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A2B3B" w:rsidRPr="004D7663" w:rsidRDefault="003A2B3B" w:rsidP="004D7663">
            <w:pPr>
              <w:spacing w:after="0"/>
              <w:rPr>
                <w:rFonts w:ascii="PT Astra Serif" w:hAnsi="PT Astra Serif" w:cs="Times New Roman"/>
                <w:sz w:val="24"/>
                <w:szCs w:val="24"/>
              </w:rPr>
            </w:pPr>
            <w:r w:rsidRPr="004D7663">
              <w:rPr>
                <w:rFonts w:ascii="PT Astra Serif" w:hAnsi="PT Astra Serif" w:cs="Times New Roman"/>
                <w:sz w:val="24"/>
                <w:szCs w:val="24"/>
              </w:rPr>
              <w:t>ПРИНЯТО</w:t>
            </w:r>
          </w:p>
          <w:p w:rsidR="003A2B3B" w:rsidRPr="004D7663" w:rsidRDefault="003A2B3B" w:rsidP="004D7663">
            <w:pPr>
              <w:spacing w:after="0"/>
              <w:rPr>
                <w:rFonts w:ascii="PT Astra Serif" w:hAnsi="PT Astra Serif" w:cs="Times New Roman"/>
                <w:sz w:val="24"/>
                <w:szCs w:val="24"/>
              </w:rPr>
            </w:pPr>
            <w:r w:rsidRPr="004D7663">
              <w:rPr>
                <w:rFonts w:ascii="PT Astra Serif" w:hAnsi="PT Astra Serif" w:cs="Times New Roman"/>
                <w:sz w:val="24"/>
                <w:szCs w:val="24"/>
              </w:rPr>
              <w:t>Педагогическим советом</w:t>
            </w:r>
          </w:p>
          <w:p w:rsidR="003A2B3B" w:rsidRPr="004D7663" w:rsidRDefault="003A2B3B" w:rsidP="004D7663">
            <w:pPr>
              <w:spacing w:after="0"/>
              <w:rPr>
                <w:rFonts w:ascii="PT Astra Serif" w:hAnsi="PT Astra Serif" w:cs="Times New Roman"/>
                <w:sz w:val="24"/>
                <w:szCs w:val="24"/>
              </w:rPr>
            </w:pPr>
            <w:r w:rsidRPr="004D7663">
              <w:rPr>
                <w:rFonts w:ascii="PT Astra Serif" w:hAnsi="PT Astra Serif" w:cs="Times New Roman"/>
                <w:sz w:val="24"/>
                <w:szCs w:val="24"/>
              </w:rPr>
              <w:t xml:space="preserve"> ЧОУ «Православная классическая гимназия «София»</w:t>
            </w:r>
          </w:p>
          <w:p w:rsidR="003A2B3B" w:rsidRPr="004D7663" w:rsidRDefault="004D7663" w:rsidP="004D7663">
            <w:pPr>
              <w:spacing w:after="0"/>
              <w:rPr>
                <w:rFonts w:ascii="PT Astra Serif" w:hAnsi="PT Astra Serif" w:cs="Times New Roman"/>
                <w:sz w:val="24"/>
                <w:szCs w:val="24"/>
              </w:rPr>
            </w:pPr>
            <w:r w:rsidRPr="004D7663">
              <w:rPr>
                <w:rFonts w:ascii="PT Astra Serif" w:hAnsi="PT Astra Serif" w:cs="Times New Roman"/>
                <w:sz w:val="24"/>
                <w:szCs w:val="24"/>
              </w:rPr>
              <w:t>Протокол от</w:t>
            </w:r>
            <w:r>
              <w:rPr>
                <w:rFonts w:ascii="PT Astra Serif" w:hAnsi="PT Astra Serif" w:cs="Times New Roman"/>
                <w:sz w:val="24"/>
                <w:szCs w:val="24"/>
              </w:rPr>
              <w:t xml:space="preserve"> 29.08.</w:t>
            </w:r>
            <w:r w:rsidR="003A2B3B" w:rsidRPr="004D7663">
              <w:rPr>
                <w:rFonts w:ascii="PT Astra Serif" w:hAnsi="PT Astra Serif" w:cs="Times New Roman"/>
                <w:sz w:val="24"/>
                <w:szCs w:val="24"/>
              </w:rPr>
              <w:t>2023 г. №1</w:t>
            </w:r>
          </w:p>
          <w:p w:rsidR="003A2B3B" w:rsidRPr="004D7663" w:rsidRDefault="003A2B3B" w:rsidP="004D7663">
            <w:pPr>
              <w:spacing w:after="0"/>
              <w:rPr>
                <w:rFonts w:ascii="PT Astra Serif" w:hAnsi="PT Astra Serif" w:cs="Times New Roman"/>
                <w:sz w:val="24"/>
                <w:szCs w:val="24"/>
              </w:rPr>
            </w:pPr>
            <w:r w:rsidRPr="004D7663">
              <w:rPr>
                <w:rFonts w:ascii="PT Astra Serif" w:hAnsi="PT Astra Serif" w:cs="Times New Roman"/>
                <w:sz w:val="24"/>
                <w:szCs w:val="24"/>
              </w:rPr>
              <w:br/>
            </w:r>
          </w:p>
        </w:tc>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A2B3B" w:rsidRPr="004D7663" w:rsidRDefault="003A2B3B" w:rsidP="004D7663">
            <w:pPr>
              <w:spacing w:after="0"/>
              <w:rPr>
                <w:rFonts w:ascii="PT Astra Serif" w:hAnsi="PT Astra Serif" w:cs="Times New Roman"/>
                <w:sz w:val="24"/>
                <w:szCs w:val="24"/>
              </w:rPr>
            </w:pPr>
            <w:r w:rsidRPr="004D7663">
              <w:rPr>
                <w:rFonts w:ascii="PT Astra Serif" w:hAnsi="PT Astra Serif" w:cs="Times New Roman"/>
                <w:sz w:val="24"/>
                <w:szCs w:val="24"/>
              </w:rPr>
              <w:t>УТВЕРЖДЕНО</w:t>
            </w:r>
            <w:r w:rsidRPr="004D7663">
              <w:rPr>
                <w:rFonts w:ascii="PT Astra Serif" w:hAnsi="PT Astra Serif" w:cs="Times New Roman"/>
                <w:sz w:val="24"/>
                <w:szCs w:val="24"/>
              </w:rPr>
              <w:br/>
              <w:t xml:space="preserve">приказом директора </w:t>
            </w:r>
            <w:r w:rsidRPr="004D7663">
              <w:rPr>
                <w:rFonts w:ascii="PT Astra Serif" w:hAnsi="PT Astra Serif" w:cs="Times New Roman"/>
                <w:sz w:val="24"/>
                <w:szCs w:val="24"/>
              </w:rPr>
              <w:br/>
              <w:t>ЧОУ «Православна</w:t>
            </w:r>
            <w:r w:rsidR="004D7663">
              <w:rPr>
                <w:rFonts w:ascii="PT Astra Serif" w:hAnsi="PT Astra Serif" w:cs="Times New Roman"/>
                <w:sz w:val="24"/>
                <w:szCs w:val="24"/>
              </w:rPr>
              <w:t xml:space="preserve">я классическая гимназия «София» </w:t>
            </w:r>
            <w:r w:rsidRPr="004D7663">
              <w:rPr>
                <w:rFonts w:ascii="PT Astra Serif" w:hAnsi="PT Astra Serif" w:cs="Times New Roman"/>
                <w:sz w:val="24"/>
                <w:szCs w:val="24"/>
              </w:rPr>
              <w:t>от 30.08.2023 №</w:t>
            </w:r>
            <w:r w:rsidR="004D7663">
              <w:rPr>
                <w:rFonts w:ascii="PT Astra Serif" w:hAnsi="PT Astra Serif" w:cs="Times New Roman"/>
                <w:sz w:val="24"/>
                <w:szCs w:val="24"/>
              </w:rPr>
              <w:t>35/5-О</w:t>
            </w:r>
            <w:r w:rsidRPr="004D7663">
              <w:rPr>
                <w:rFonts w:ascii="PT Astra Serif" w:hAnsi="PT Astra Serif" w:cs="Times New Roman"/>
                <w:sz w:val="24"/>
                <w:szCs w:val="24"/>
              </w:rPr>
              <w:t> </w:t>
            </w:r>
          </w:p>
        </w:tc>
      </w:tr>
    </w:tbl>
    <w:p w:rsidR="00EC7D6E" w:rsidRPr="004D7663" w:rsidRDefault="0080694F" w:rsidP="004D7663">
      <w:pPr>
        <w:spacing w:after="0"/>
        <w:jc w:val="center"/>
        <w:rPr>
          <w:rFonts w:ascii="PT Astra Serif" w:hAnsi="PT Astra Serif" w:cs="Times New Roman"/>
          <w:b/>
          <w:sz w:val="24"/>
          <w:szCs w:val="24"/>
        </w:rPr>
      </w:pPr>
      <w:r w:rsidRPr="004D7663">
        <w:rPr>
          <w:rFonts w:ascii="PT Astra Serif" w:hAnsi="PT Astra Serif" w:cs="Times New Roman"/>
          <w:b/>
          <w:sz w:val="24"/>
          <w:szCs w:val="24"/>
        </w:rPr>
        <w:t>ПРАВИЛА</w:t>
      </w:r>
    </w:p>
    <w:p w:rsidR="0080694F" w:rsidRDefault="0080694F" w:rsidP="004D7663">
      <w:pPr>
        <w:jc w:val="center"/>
        <w:rPr>
          <w:rFonts w:ascii="PT Astra Serif" w:hAnsi="PT Astra Serif" w:cs="Times New Roman"/>
          <w:b/>
          <w:sz w:val="24"/>
          <w:szCs w:val="24"/>
        </w:rPr>
      </w:pPr>
      <w:r w:rsidRPr="004D7663">
        <w:rPr>
          <w:rFonts w:ascii="PT Astra Serif" w:hAnsi="PT Astra Serif" w:cs="Times New Roman"/>
          <w:b/>
          <w:sz w:val="24"/>
          <w:szCs w:val="24"/>
        </w:rPr>
        <w:t>внутреннего трудового распорядка для работников </w:t>
      </w:r>
      <w:r w:rsidR="003A2B3B" w:rsidRPr="004D7663">
        <w:rPr>
          <w:rFonts w:ascii="PT Astra Serif" w:hAnsi="PT Astra Serif" w:cs="Times New Roman"/>
          <w:b/>
          <w:sz w:val="24"/>
          <w:szCs w:val="24"/>
        </w:rPr>
        <w:t>ЧОУ «Православная классическая гимназия «София»</w:t>
      </w:r>
    </w:p>
    <w:p w:rsidR="004D7663" w:rsidRPr="004D7663" w:rsidRDefault="004D7663" w:rsidP="004D7663">
      <w:pPr>
        <w:jc w:val="both"/>
        <w:rPr>
          <w:rFonts w:ascii="PT Astra Serif" w:hAnsi="PT Astra Serif" w:cs="Times New Roman"/>
          <w:b/>
          <w:sz w:val="24"/>
          <w:szCs w:val="24"/>
        </w:rPr>
      </w:pP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 Общие положения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 Настоящие правила внутреннего трудового распорядка (далее – Правила) разработаны в соответствии с </w:t>
      </w:r>
      <w:hyperlink r:id="rId7" w:anchor="/document/99/9004937/" w:tgtFrame="_self" w:history="1">
        <w:r w:rsidRPr="004D7663">
          <w:rPr>
            <w:rStyle w:val="a3"/>
            <w:rFonts w:ascii="PT Astra Serif" w:hAnsi="PT Astra Serif" w:cs="Times New Roman"/>
            <w:color w:val="auto"/>
            <w:sz w:val="24"/>
            <w:szCs w:val="24"/>
            <w:u w:val="none"/>
          </w:rPr>
          <w:t>Конституцией</w:t>
        </w:r>
      </w:hyperlink>
      <w:r w:rsidRPr="004D7663">
        <w:rPr>
          <w:rFonts w:ascii="PT Astra Serif" w:hAnsi="PT Astra Serif" w:cs="Times New Roman"/>
          <w:sz w:val="24"/>
          <w:szCs w:val="24"/>
        </w:rPr>
        <w:t> Российской Федерации, </w:t>
      </w:r>
      <w:hyperlink r:id="rId8" w:anchor="/document/99/901807664/" w:tgtFrame="_self" w:history="1">
        <w:r w:rsidRPr="004D7663">
          <w:rPr>
            <w:rStyle w:val="a3"/>
            <w:rFonts w:ascii="PT Astra Serif" w:hAnsi="PT Astra Serif" w:cs="Times New Roman"/>
            <w:color w:val="auto"/>
            <w:sz w:val="24"/>
            <w:szCs w:val="24"/>
            <w:u w:val="none"/>
          </w:rPr>
          <w:t>Трудовым кодексом</w:t>
        </w:r>
      </w:hyperlink>
      <w:r w:rsidRPr="004D7663">
        <w:rPr>
          <w:rFonts w:ascii="PT Astra Serif" w:hAnsi="PT Astra Serif" w:cs="Times New Roman"/>
          <w:sz w:val="24"/>
          <w:szCs w:val="24"/>
        </w:rPr>
        <w:t> Российской Федерации, </w:t>
      </w:r>
      <w:hyperlink r:id="rId9" w:anchor="/document/99/902389617/" w:tgtFrame="_self" w:history="1">
        <w:r w:rsidRPr="004D7663">
          <w:rPr>
            <w:rStyle w:val="a3"/>
            <w:rFonts w:ascii="PT Astra Serif" w:hAnsi="PT Astra Serif" w:cs="Times New Roman"/>
            <w:color w:val="auto"/>
            <w:sz w:val="24"/>
            <w:szCs w:val="24"/>
            <w:u w:val="none"/>
          </w:rPr>
          <w:t>Федеральным законом от 29.12.2012 № 273-ФЗ</w:t>
        </w:r>
      </w:hyperlink>
      <w:r w:rsidRPr="004D7663">
        <w:rPr>
          <w:rFonts w:ascii="PT Astra Serif" w:hAnsi="PT Astra Serif"/>
          <w:sz w:val="24"/>
          <w:szCs w:val="24"/>
        </w:rPr>
        <w:t> </w:t>
      </w:r>
      <w:r w:rsidRPr="004D7663">
        <w:rPr>
          <w:rFonts w:ascii="PT Astra Serif" w:hAnsi="PT Astra Serif" w:cs="Times New Roman"/>
          <w:sz w:val="24"/>
          <w:szCs w:val="24"/>
        </w:rPr>
        <w:t>«Об образовании в Российской Федерации», уставом</w:t>
      </w:r>
      <w:r w:rsidR="003A2B3B" w:rsidRPr="004D7663">
        <w:rPr>
          <w:rFonts w:ascii="PT Astra Serif" w:hAnsi="PT Astra Serif" w:cs="Times New Roman"/>
          <w:sz w:val="24"/>
          <w:szCs w:val="24"/>
        </w:rPr>
        <w:t xml:space="preserve"> ЧОУ «Православная классическая гимназия «София»</w:t>
      </w:r>
      <w:r w:rsidRPr="004D7663">
        <w:rPr>
          <w:rFonts w:ascii="PT Astra Serif" w:hAnsi="PT Astra Serif" w:cs="Times New Roman"/>
          <w:sz w:val="24"/>
          <w:szCs w:val="24"/>
        </w:rPr>
        <w:t> , иными локальными актами и нормативными документами.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1.2. Правила устанавливают порядок приема и увольнения работников, основные права и обязанности работодателя –</w:t>
      </w:r>
      <w:r w:rsidR="003A2B3B" w:rsidRPr="004D7663">
        <w:rPr>
          <w:rFonts w:ascii="PT Astra Serif" w:hAnsi="PT Astra Serif" w:cs="Times New Roman"/>
          <w:sz w:val="24"/>
          <w:szCs w:val="24"/>
        </w:rPr>
        <w:t xml:space="preserve"> ЧОУ «Православная классическая гимназия «София»</w:t>
      </w:r>
      <w:bookmarkStart w:id="0" w:name="_GoBack"/>
      <w:bookmarkEnd w:id="0"/>
      <w:r w:rsidRPr="004D7663">
        <w:rPr>
          <w:rFonts w:ascii="PT Astra Serif" w:hAnsi="PT Astra Serif" w:cs="Times New Roman"/>
          <w:sz w:val="24"/>
          <w:szCs w:val="24"/>
        </w:rPr>
        <w:t> (далее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 Порядок приема работников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2.1. Работники образовательной организации реализуют свое право на труд путем заключения трудового договора. Сторонами трудового договора являются работник и образовательная организация как юридическое лицо – работодатель, представленный директором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2.2. Лица, поступающие на работу в образовательную организацию, проходят обязательный предварительный медицинский осмотр в порядке, предусмотренном действующим законодательством.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xml:space="preserve">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w:t>
      </w:r>
      <w:r w:rsidRPr="004D7663">
        <w:rPr>
          <w:rFonts w:ascii="PT Astra Serif" w:hAnsi="PT Astra Serif" w:cs="Times New Roman"/>
          <w:sz w:val="24"/>
          <w:szCs w:val="24"/>
        </w:rPr>
        <w:lastRenderedPageBreak/>
        <w:t>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2.4. Трудовой договор может заключаться: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а) на неопределенный срок;</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б) на определенный срок не более пяти лет (срочный трудовой договор).</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Срочный трудовой договор может заключаться в случаях, предусмотренных Трудовым кодексом РФ и иными федеральными законами.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2.5. Трудовой договор в соответствии со статьями 331 и 351.1 ТК РФ не заключается с 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Трудовой договор с правом на занятие педагогической деятельностью не заключается с иностранными агентами.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2.6.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При заключении трудового договора на срок от двух до шести месяцев испытание не может превышать двух недель.</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Испытание при приеме на работу не устанавливается для: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а) беременных женщин и женщин, имеющих детей в возрасте до полутора лет;</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б) лиц, не достигших возраста 18 лет;</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г) лиц, избранных на выборную должность на оплачиваемую работу;</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 лиц, приглашенных на работу в порядке перевода от другого работодателя по согласованию между работодателями;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е) лиц, заключающих трудовой договор на срок до двух месяцев;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ж) иных лиц в случаях, предусмотренных Трудовым кодексом РФ, иными федеральными законами, коллективным договором.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2.7. При заключении трудового договора лицо, поступающее на работу, предъявляет:</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паспорт или иной документ, удостоверяющий личность;</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Если лицо, поступающее на работу, отказалось от ведения бумажной трудовой книжки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 организация вправе запросить у него бумажную трудовую книжку, чтобы получить эту информацию и вернуть книжку лицу, или форму СТД-СФР;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документы воинского учета – для военнообязанных и лиц, подлежащих призыву на военную службу;</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 331 Трудового кодекса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В отдельных случаях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2.8. При заключении трудового договора лицо, обучающиеся по образовательным программам высшего образования, предъявляет: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документы, указанные в п. 2.7 Правил, за исключением документов об образовании и о квалификации;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характеристику обучающегося, выданную образовательной организацией, в которой он обучается;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справку о периоде обучения, по самостоятельно установленному образовательной организацией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2.9. При заключении трудового договора иностранные граждане и лица без гражданства, предъявляют:</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документы, указанные в п. 2.7 Правил;</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разрешение на работу или патент;</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разрешение на временное проживание в РФ или вид на жительство;</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полис или договор добровольного медицинского страхования.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Предъявление документов производится в случаях и порядке, предусмотренных Трудовым кодексом РФ, иными нормативными актами.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2.10.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2.11. При приеме работника на работу работодатель обязан под подпись:</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ознакомить работника с уставом образовательной организации и коллективным договором;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xml:space="preserve">2.12. В соответствии с трудовым договором о приеме на работу работодатель обязан в течение пяти дней сделать запись в трудовой книжке работника, если он не отказался от ведения трудовой книжки. У работающих по совместительству трудовые книжки ведутся </w:t>
      </w:r>
      <w:r w:rsidRPr="004D7663">
        <w:rPr>
          <w:rFonts w:ascii="PT Astra Serif" w:hAnsi="PT Astra Serif" w:cs="Times New Roman"/>
          <w:sz w:val="24"/>
          <w:szCs w:val="24"/>
        </w:rPr>
        <w:lastRenderedPageBreak/>
        <w:t>по основному месту работы. Если работник отказался от ведения трудовой книжки, образовательная организация предоставляет сведения о трудовой деятельности работника в Фонд пенсионного и социального страхования РФ, в соответствии с порядком, определенным законодательством РФ.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2.13. На каждого работника образовательной организации ведется личное дело. Личное дело работника хранится у работодателя.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3. Порядок перевода работников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3.2. 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3.3. При переводе работника в установленном порядке на другую работу работодатель обязан под подпись:</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ознакомить работника с уставом образовательной организации и коллективным договором;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3.4. Перевод работников оформляется приказом работодателя.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4. Порядок увольнения работников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4.1. Прекращение трудового договора  производится в порядке и по основаниям, предусмотренных главой 13 Трудового кодекса РФ, иными федеральными законами.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4.2. 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4.3.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b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5. Порядок формирования и выдачи сведений о трудовой деятельности работников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5.1. Образовательная 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5.2.  Директор назначает приказом работника образовательной организации, который отвечает за ведение и предоставление в Фонд пенсионного и социального страхования РФ сведений о трудовой деятельности работников. Назначенный работник должен быть ознакомлен с приказом под подпись.</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5.3. Образовательная организация обязана предоставить работнику сведения о трудовой деятельности за период работы в организации способом, указанном в заявлении работника: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на бумажном носителе, заверенные надлежащим способом;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в форме электронного документа, подписанного усиленной квалифицированной электронной подписью (в случае ее наличия у работодателя).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Сведения о трудовой деятельности предоставляются: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в период работы не позднее трех рабочих дней со дня подачи этого заявления;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при увольнении — в день прекращения трудового договора.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5.4.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kadry_mbou_1@mail.ru. При использовании электронной почты работодателя работник направляет отсканированное заявление, в котором содержится: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наименование работодателя;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должностное лицо, на имя которого направлено заявление (директор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просьба о направлении в форме электронного документа сведений о трудовой деятельности у работодателя;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адрес электронной почты работника;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собственноручная подпись работника;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дата написания заявления.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 Основные права и обязанности работников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6.1. Работник образовательной организации имеет права и обязанности, предусмотренные трудовым договором, а также все иные права и обязанности, предусмотренные </w:t>
      </w:r>
      <w:hyperlink r:id="rId10" w:anchor="/document/99/901807664/" w:history="1">
        <w:r w:rsidRPr="004D7663">
          <w:rPr>
            <w:rStyle w:val="a3"/>
            <w:rFonts w:ascii="PT Astra Serif" w:hAnsi="PT Astra Serif" w:cs="Times New Roman"/>
            <w:sz w:val="24"/>
            <w:szCs w:val="24"/>
          </w:rPr>
          <w:t>Трудовым кодексом РФ</w:t>
        </w:r>
      </w:hyperlink>
      <w:r w:rsidRPr="004D7663">
        <w:rPr>
          <w:rFonts w:ascii="PT Astra Serif" w:hAnsi="PT Astra Serif" w:cs="Times New Roman"/>
          <w:sz w:val="24"/>
          <w:szCs w:val="24"/>
        </w:rPr>
        <w:t>, </w:t>
      </w:r>
      <w:hyperlink r:id="rId11" w:anchor="/document/99/902389617/" w:tgtFrame="_self" w:history="1">
        <w:r w:rsidRPr="004D7663">
          <w:rPr>
            <w:rStyle w:val="a3"/>
            <w:rFonts w:ascii="PT Astra Serif" w:hAnsi="PT Astra Serif" w:cs="Times New Roman"/>
            <w:sz w:val="24"/>
            <w:szCs w:val="24"/>
          </w:rPr>
          <w:t>Федеральным законом от 29.12.2012 № 273-ФЗ</w:t>
        </w:r>
      </w:hyperlink>
      <w:r w:rsidRPr="004D7663">
        <w:rPr>
          <w:rFonts w:ascii="PT Astra Serif" w:hAnsi="PT Astra Serif" w:cs="Times New Roman"/>
          <w:sz w:val="24"/>
          <w:szCs w:val="24"/>
        </w:rPr>
        <w:t>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 Работник имеет право на: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6.2.1. предоставление ему работы, обусловленной трудовым договором;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6.2.3. своевременную и в полном размере выплату заработной платы в соответствии с трудовым договором и настоящими Правилами;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6.2.5. полную и достоверную информацию об условиях труда и требованиях охраны труда на рабочем месте;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6.2.7. объединение, включая право на создание профсоюзов и участие в них;</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6.2.8. участие в управлении образовательной организацией в формах, предусмотренных </w:t>
      </w:r>
      <w:hyperlink r:id="rId12" w:anchor="/document/99/901807664/" w:history="1">
        <w:r w:rsidRPr="004D7663">
          <w:rPr>
            <w:rStyle w:val="a3"/>
            <w:rFonts w:ascii="PT Astra Serif" w:hAnsi="PT Astra Serif" w:cs="Times New Roman"/>
            <w:sz w:val="24"/>
            <w:szCs w:val="24"/>
          </w:rPr>
          <w:t>Трудовым кодексом РФ</w:t>
        </w:r>
      </w:hyperlink>
      <w:r w:rsidRPr="004D7663">
        <w:rPr>
          <w:rFonts w:ascii="PT Astra Serif" w:hAnsi="PT Astra Serif" w:cs="Times New Roman"/>
          <w:sz w:val="24"/>
          <w:szCs w:val="24"/>
        </w:rPr>
        <w:t>, иными федеральными законами и коллективным договором;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6.2.10. защиту своих трудовых прав, свобод и законных интересов всеми не запрещенными законом способами;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6.2.11. разрешение индивидуальных и коллективных трудовых споров, включая право на забастовку, в порядке, установленном </w:t>
      </w:r>
      <w:hyperlink r:id="rId13" w:anchor="/document/99/901807664/" w:history="1">
        <w:r w:rsidRPr="004D7663">
          <w:rPr>
            <w:rStyle w:val="a3"/>
            <w:rFonts w:ascii="PT Astra Serif" w:hAnsi="PT Astra Serif" w:cs="Times New Roman"/>
            <w:color w:val="auto"/>
            <w:sz w:val="24"/>
            <w:szCs w:val="24"/>
            <w:u w:val="none"/>
          </w:rPr>
          <w:t>Трудовым кодексом РФ</w:t>
        </w:r>
      </w:hyperlink>
      <w:r w:rsidRPr="004D7663">
        <w:rPr>
          <w:rFonts w:ascii="PT Astra Serif" w:hAnsi="PT Astra Serif" w:cs="Times New Roman"/>
          <w:sz w:val="24"/>
          <w:szCs w:val="24"/>
        </w:rPr>
        <w:t> и иными федеральными законами;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6.2.12. возмещение вреда, причиненного в связи с исполнением трудовых обязанностей, и компенсацию морального вреда в порядке, установленном </w:t>
      </w:r>
      <w:hyperlink r:id="rId14" w:anchor="/document/99/901807664/" w:history="1">
        <w:r w:rsidRPr="004D7663">
          <w:rPr>
            <w:rStyle w:val="a3"/>
            <w:rFonts w:ascii="PT Astra Serif" w:hAnsi="PT Astra Serif" w:cs="Times New Roman"/>
            <w:color w:val="auto"/>
            <w:sz w:val="24"/>
            <w:szCs w:val="24"/>
            <w:u w:val="none"/>
          </w:rPr>
          <w:t>Трудовым кодексом РФ</w:t>
        </w:r>
      </w:hyperlink>
      <w:r w:rsidRPr="004D7663">
        <w:rPr>
          <w:rFonts w:ascii="PT Astra Serif" w:hAnsi="PT Astra Serif" w:cs="Times New Roman"/>
          <w:sz w:val="24"/>
          <w:szCs w:val="24"/>
        </w:rPr>
        <w:t> и иными федеральными законами;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6.2.13. обязательное социальное страхование в порядке и случаях, предусмотренных федеральными законами;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6.2.14. предоставление предусмотренных Трудовым кодексом РФ гарантий при прохождении диспансеризации.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6.3. Работник обязан:</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6.3.1. добросовестно исполнять свои трудовые обязанности, возложенные на него трудовым договором;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6.3.2. соблюдать настоящие Правила, трудовую дисциплину;</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6.3.3. выполнять установленные нормы труда;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6.3.4. соблюдать требования по охране труда и обеспечению безопасности труда;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xml:space="preserve">6.3.6. незамедлительно сообщать работодателю либо непосредственному руководителю о возникновении ситуации, представляющей угрозу жизни и здоровью людей, </w:t>
      </w:r>
      <w:r w:rsidRPr="004D7663">
        <w:rPr>
          <w:rFonts w:ascii="PT Astra Serif" w:hAnsi="PT Astra Serif" w:cs="Times New Roman"/>
          <w:sz w:val="24"/>
          <w:szCs w:val="24"/>
        </w:rPr>
        <w:lastRenderedPageBreak/>
        <w:t>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6.3.8. по направлению работодателя и с учетом заключений, выданных по результатам обязательных предварительных и периодических медицинских осмотров работников, проходить обязательное психиатрическое освидетельствование;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6.3.9. 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 Педагогические работники образовательной организации пользуются следующими академическими правами и свободами: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6.4.1. свобода преподавания, свободное выражение своего мнения, свобода от вмешательства в профессиональную деятельность;</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6.4.2. свобода выбора и использования педагогически обоснованных форм, средств, методов обучения и воспитания;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6.4.7. право на бесплатное пользование библиотеками и информационными ресурсами, а также доступ в порядке, установленном локальными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 или локальными нормативными актами;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6.4.9. право на участие в управлении образовательной организации, в том числе в коллегиальных органах управления, в порядке, установленном уставом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6.4.11. право на объединение в общественные профессиональные организации в формах и в порядке, которые установлены законодательством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6.4.12. право на обращение в комиссию по урегулированию споров между участниками образовательных отношений;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6.5. Педагогические работники образовательной организации имеют следующие трудовые права и социальные гарантии: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6.5.1. право на сокращенную продолжительность рабочего времени;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6.5.2. право на дополнительное профессиональное образование по профилю педагогической деятельности не реже чем один раз в три года;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6.5.3. право на ежегодный основной удлиненный оплачиваемый отпуск, продолжительность которого определяется Правительством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6.5.5. право на досрочное назначение страховой пенсии по старости в порядке, установленном законодательством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6.5.7. иные трудовые права, меры социальной поддержки, установленные федеральными законами и иными нормативными правовыми актами.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 Педагогические работники образовательной организации обязаны: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6.6.2. соблюдать правовые, нравственные и этические нормы, следовать требованиям профессиональной этики;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6.6.3. уважать честь и достоинство обучающихся и других участников образовательных отношений;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6.6.5. применять педагогически обоснованные и обеспечивающие высокое качество образования формы, методы обучения и воспитания;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6.6.7. систематически повышать свой профессиональный уровень;</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6.6.8. проходить аттестацию на соответствие занимаемой должности в порядке, установленном законодательством об образовании;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6.6.10. проходить в установленном законодательством РФ порядке обучение и проверку знаний и навыков в области охраны труда;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актах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6.7. 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6.7.1.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6.7.2. Результаты рассмотрения заявления директор образовательной организации, лицо, его заменяющее, оформляют в виде резолюции на заявлении.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6.7.3.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6.8. Конкретные трудовые обязанности работников образовательной организации определяются трудовым договором и должностной инструкцией, соответствующими локальными актами, федеральными законами и иными нормативными правовыми актами.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 Основные права и обязанности работодателя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 Работодатель имеет право:</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7.1.2. вести коллективные переговоры и заключать коллективные договоры;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7.1.3. поощрять работников за добросовестный эффективный труд;</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7.1.4. требовать от работников исполнения ими трудовых обязанностей и бережного отношения к имуществу образовательной организации и других работников, соблюдения настоящих Правил, иных локальных актов образовательной организации, требований охраны труда;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7.1.6. реализовывать права, предоставленные ему законодательством о специальной оценке условий труда;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7.1.8. разрабатывать и принимать локальные акты;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7.1.9. устанавливать штатное расписание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7.1.10. распределять должностные обязанности между работниками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7.1.11.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7.1.12. иные права, установленном Трудовым кодексом РФ и иными федеральными законами.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 Работодатель обязан:</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7.2.2. предоставлять работникам работу, обусловленную трудовым договором;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7.2.3. обеспечивать безопасность и условия труда, соответствующие государственным нормативным требованиям охраны труда;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7.2.5. обеспечивать работникам равную оплату труда за труд равной ценности;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7.2.6. своевременно и в полном размере выплачивать причитающуюся работникам заработную плату дважды в месяц – 9 и 25 числа каждого месяца в соответствии с Трудовым кодексом РФ, трудовыми договорами и настоящими Правилами;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7.2.7. вести коллективные переговоры, а также заключать коллективный договор в порядке, установленном Трудовым кодексом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7.2.9. знакомить работников под подпись с принимаемыми локальными актами, непосредственно связанными с их трудовой деятельностью;</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7.2.12.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7.2.13. обеспечивать бытовые нужды работников, связанные с исполнением ими трудовых обязанностей;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7.2.14. осуществлять обязательное социальное страхование работников в порядке, установленном федеральными законами;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7.2.17. создавать условия и организовывать дополнительное профессиональное образование работников;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7.2.18. создавать необходимые условия для охраны и укрепления здоровья, организации питания работников образовательной организации.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 Режим работы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8.1. Режим работы образовательной организации  определяется приказами директора образовательной организации и локальными нормативными актами образовательной организации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xml:space="preserve">В образовательной организации устанавливается пятидневная рабочая неделя для педагогического </w:t>
      </w:r>
      <w:r w:rsidR="003A2B3B" w:rsidRPr="004D7663">
        <w:rPr>
          <w:rFonts w:ascii="PT Astra Serif" w:hAnsi="PT Astra Serif" w:cs="Times New Roman"/>
          <w:sz w:val="24"/>
          <w:szCs w:val="24"/>
        </w:rPr>
        <w:t>состава </w:t>
      </w:r>
      <w:r w:rsidRPr="004D7663">
        <w:rPr>
          <w:rFonts w:ascii="PT Astra Serif" w:hAnsi="PT Astra Serif" w:cs="Times New Roman"/>
          <w:sz w:val="24"/>
          <w:szCs w:val="24"/>
        </w:rPr>
        <w:t>начальной школ</w:t>
      </w:r>
      <w:r w:rsidR="003A2B3B" w:rsidRPr="004D7663">
        <w:rPr>
          <w:rFonts w:ascii="PT Astra Serif" w:hAnsi="PT Astra Serif" w:cs="Times New Roman"/>
          <w:sz w:val="24"/>
          <w:szCs w:val="24"/>
        </w:rPr>
        <w:t>ы,</w:t>
      </w:r>
      <w:r w:rsidRPr="004D7663">
        <w:rPr>
          <w:rFonts w:ascii="PT Astra Serif" w:hAnsi="PT Astra Serif" w:cs="Times New Roman"/>
          <w:sz w:val="24"/>
          <w:szCs w:val="24"/>
        </w:rPr>
        <w:t xml:space="preserve"> основной и средней школы.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Рабочее время педагогических работников образовательной организации 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rsidR="0080694F" w:rsidRPr="004D7663" w:rsidRDefault="003A2B3B" w:rsidP="004D7663">
      <w:pPr>
        <w:jc w:val="both"/>
        <w:rPr>
          <w:rFonts w:ascii="PT Astra Serif" w:hAnsi="PT Astra Serif" w:cs="Times New Roman"/>
          <w:sz w:val="24"/>
          <w:szCs w:val="24"/>
        </w:rPr>
      </w:pPr>
      <w:r w:rsidRPr="004D7663">
        <w:rPr>
          <w:rFonts w:ascii="PT Astra Serif" w:hAnsi="PT Astra Serif" w:cs="Times New Roman"/>
          <w:sz w:val="24"/>
          <w:szCs w:val="24"/>
        </w:rPr>
        <w:t>Режим работы  с 8:00 до 18</w:t>
      </w:r>
      <w:r w:rsidR="0080694F" w:rsidRPr="004D7663">
        <w:rPr>
          <w:rFonts w:ascii="PT Astra Serif" w:hAnsi="PT Astra Serif" w:cs="Times New Roman"/>
          <w:sz w:val="24"/>
          <w:szCs w:val="24"/>
        </w:rPr>
        <w:t>:00.</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График работы школьной библиотеки определ</w:t>
      </w:r>
      <w:r w:rsidR="003A2B3B" w:rsidRPr="004D7663">
        <w:rPr>
          <w:rFonts w:ascii="PT Astra Serif" w:hAnsi="PT Astra Serif" w:cs="Times New Roman"/>
          <w:sz w:val="24"/>
          <w:szCs w:val="24"/>
        </w:rPr>
        <w:t xml:space="preserve">яется распоряжением директора </w:t>
      </w:r>
      <w:r w:rsidRPr="004D7663">
        <w:rPr>
          <w:rFonts w:ascii="PT Astra Serif" w:hAnsi="PT Astra Serif" w:cs="Times New Roman"/>
          <w:sz w:val="24"/>
          <w:szCs w:val="24"/>
        </w:rPr>
        <w:t>.</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Для руководящего, административно-хозяйственного, обслуживающего и учебно-вспомогательного персонала устанавливается </w:t>
      </w:r>
      <w:r w:rsidR="003A2B3B" w:rsidRPr="004D7663">
        <w:rPr>
          <w:rFonts w:ascii="PT Astra Serif" w:hAnsi="PT Astra Serif" w:cs="Times New Roman"/>
          <w:sz w:val="24"/>
          <w:szCs w:val="24"/>
        </w:rPr>
        <w:t xml:space="preserve">пяти – дневная </w:t>
      </w:r>
      <w:r w:rsidRPr="004D7663">
        <w:rPr>
          <w:rFonts w:ascii="PT Astra Serif" w:hAnsi="PT Astra Serif" w:cs="Times New Roman"/>
          <w:sz w:val="24"/>
          <w:szCs w:val="24"/>
        </w:rPr>
        <w:t>рабочая неделя в соответствии с графиками работы. Графики работы утверждаются директором образовательной организации с у</w:t>
      </w:r>
      <w:r w:rsidR="003A2B3B" w:rsidRPr="004D7663">
        <w:rPr>
          <w:rFonts w:ascii="PT Astra Serif" w:hAnsi="PT Astra Serif" w:cs="Times New Roman"/>
          <w:sz w:val="24"/>
          <w:szCs w:val="24"/>
        </w:rPr>
        <w:t xml:space="preserve">четом мнения педагогического совета </w:t>
      </w:r>
      <w:r w:rsidRPr="004D7663">
        <w:rPr>
          <w:rFonts w:ascii="PT Astra Serif" w:hAnsi="PT Astra Serif" w:cs="Times New Roman"/>
          <w:sz w:val="24"/>
          <w:szCs w:val="24"/>
        </w:rPr>
        <w:t>и предусматривают время начала и окончания работы, перерыва для отдыха и питания. Графики объявляются работникам под подпись и вывешиваются на сайте образовательной организации и на информационном стенде.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8.2. Режим рабочего времени и времени отдыха педагогических работников и иных работников 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80694F" w:rsidRPr="004D7663" w:rsidRDefault="003A2B3B" w:rsidP="004D7663">
      <w:pPr>
        <w:jc w:val="both"/>
        <w:rPr>
          <w:rFonts w:ascii="PT Astra Serif" w:hAnsi="PT Astra Serif" w:cs="Times New Roman"/>
          <w:sz w:val="24"/>
          <w:szCs w:val="24"/>
        </w:rPr>
      </w:pPr>
      <w:r w:rsidRPr="004D7663">
        <w:rPr>
          <w:rFonts w:ascii="PT Astra Serif" w:hAnsi="PT Astra Serif" w:cs="Times New Roman"/>
          <w:sz w:val="24"/>
          <w:szCs w:val="24"/>
        </w:rPr>
        <w:t>а</w:t>
      </w:r>
      <w:r w:rsidR="0080694F" w:rsidRPr="004D7663">
        <w:rPr>
          <w:rFonts w:ascii="PT Astra Serif" w:hAnsi="PT Astra Serif" w:cs="Times New Roman"/>
          <w:sz w:val="24"/>
          <w:szCs w:val="24"/>
        </w:rPr>
        <w:t>) положений федеральных нормативных правовых актов;</w:t>
      </w:r>
    </w:p>
    <w:p w:rsidR="0080694F" w:rsidRPr="004D7663" w:rsidRDefault="003A2B3B" w:rsidP="004D7663">
      <w:pPr>
        <w:jc w:val="both"/>
        <w:rPr>
          <w:rFonts w:ascii="PT Astra Serif" w:hAnsi="PT Astra Serif" w:cs="Times New Roman"/>
          <w:sz w:val="24"/>
          <w:szCs w:val="24"/>
        </w:rPr>
      </w:pPr>
      <w:r w:rsidRPr="004D7663">
        <w:rPr>
          <w:rFonts w:ascii="PT Astra Serif" w:hAnsi="PT Astra Serif" w:cs="Times New Roman"/>
          <w:sz w:val="24"/>
          <w:szCs w:val="24"/>
        </w:rPr>
        <w:t>б)</w:t>
      </w:r>
      <w:r w:rsidR="0080694F" w:rsidRPr="004D7663">
        <w:rPr>
          <w:rFonts w:ascii="PT Astra Serif" w:hAnsi="PT Astra Serif" w:cs="Times New Roman"/>
          <w:sz w:val="24"/>
          <w:szCs w:val="24"/>
        </w:rPr>
        <w:t xml:space="preserve"> объема фактической учебной (тренировочной) нагрузки (педагогической работы) педагогических работников;</w:t>
      </w:r>
    </w:p>
    <w:p w:rsidR="0080694F" w:rsidRPr="004D7663" w:rsidRDefault="003A2B3B" w:rsidP="004D7663">
      <w:pPr>
        <w:jc w:val="both"/>
        <w:rPr>
          <w:rFonts w:ascii="PT Astra Serif" w:hAnsi="PT Astra Serif" w:cs="Times New Roman"/>
          <w:sz w:val="24"/>
          <w:szCs w:val="24"/>
        </w:rPr>
      </w:pPr>
      <w:r w:rsidRPr="004D7663">
        <w:rPr>
          <w:rFonts w:ascii="PT Astra Serif" w:hAnsi="PT Astra Serif" w:cs="Times New Roman"/>
          <w:sz w:val="24"/>
          <w:szCs w:val="24"/>
        </w:rPr>
        <w:t>в</w:t>
      </w:r>
      <w:r w:rsidR="0080694F" w:rsidRPr="004D7663">
        <w:rPr>
          <w:rFonts w:ascii="PT Astra Serif" w:hAnsi="PT Astra Serif" w:cs="Times New Roman"/>
          <w:sz w:val="24"/>
          <w:szCs w:val="24"/>
        </w:rPr>
        <w:t>)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80694F" w:rsidRPr="004D7663" w:rsidRDefault="003A2B3B" w:rsidP="004D7663">
      <w:pPr>
        <w:jc w:val="both"/>
        <w:rPr>
          <w:rFonts w:ascii="PT Astra Serif" w:hAnsi="PT Astra Serif" w:cs="Times New Roman"/>
          <w:sz w:val="24"/>
          <w:szCs w:val="24"/>
        </w:rPr>
      </w:pPr>
      <w:r w:rsidRPr="004D7663">
        <w:rPr>
          <w:rFonts w:ascii="PT Astra Serif" w:hAnsi="PT Astra Serif" w:cs="Times New Roman"/>
          <w:sz w:val="24"/>
          <w:szCs w:val="24"/>
        </w:rPr>
        <w:t>г</w:t>
      </w:r>
      <w:r w:rsidR="0080694F" w:rsidRPr="004D7663">
        <w:rPr>
          <w:rFonts w:ascii="PT Astra Serif" w:hAnsi="PT Astra Serif" w:cs="Times New Roman"/>
          <w:sz w:val="24"/>
          <w:szCs w:val="24"/>
        </w:rPr>
        <w:t>) времени, необходимого для выполнения педагогическими работниками и иными работниками образовательной организации дополнительной работы за дополнительную оплату по соглашению сторон трудового договора.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8.3. Режим работы директора образовательной организации определяется графиком работы с учетом необходимости обеспечения руководящих функций.</w:t>
      </w:r>
    </w:p>
    <w:p w:rsidR="0080694F" w:rsidRPr="004D7663" w:rsidRDefault="003A2B3B" w:rsidP="004D7663">
      <w:pPr>
        <w:jc w:val="both"/>
        <w:rPr>
          <w:rFonts w:ascii="PT Astra Serif" w:hAnsi="PT Astra Serif" w:cs="Times New Roman"/>
          <w:sz w:val="24"/>
          <w:szCs w:val="24"/>
        </w:rPr>
      </w:pPr>
      <w:r w:rsidRPr="004D7663">
        <w:rPr>
          <w:rFonts w:ascii="PT Astra Serif" w:hAnsi="PT Astra Serif" w:cs="Times New Roman"/>
          <w:sz w:val="24"/>
          <w:szCs w:val="24"/>
        </w:rPr>
        <w:t>8.4. А</w:t>
      </w:r>
      <w:r w:rsidR="0080694F" w:rsidRPr="004D7663">
        <w:rPr>
          <w:rFonts w:ascii="PT Astra Serif" w:hAnsi="PT Astra Serif" w:cs="Times New Roman"/>
          <w:sz w:val="24"/>
          <w:szCs w:val="24"/>
        </w:rPr>
        <w:t>дминистративно-х</w:t>
      </w:r>
      <w:r w:rsidRPr="004D7663">
        <w:rPr>
          <w:rFonts w:ascii="PT Astra Serif" w:hAnsi="PT Astra Serif" w:cs="Times New Roman"/>
          <w:sz w:val="24"/>
          <w:szCs w:val="24"/>
        </w:rPr>
        <w:t xml:space="preserve">озяйственным, </w:t>
      </w:r>
      <w:r w:rsidR="0080694F" w:rsidRPr="004D7663">
        <w:rPr>
          <w:rFonts w:ascii="PT Astra Serif" w:hAnsi="PT Astra Serif" w:cs="Times New Roman"/>
          <w:sz w:val="24"/>
          <w:szCs w:val="24"/>
        </w:rPr>
        <w:t>учебно-вспомогательным и иным (непедагогическим) работникам 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8.6. Педагогическим работникам образовательной организации устанавливается сокращенная продолжительность рабочего времени – не более 36 часов в неделю</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8.7.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xml:space="preserve">8.8. Продолжительность рабочего времени (норма часов педагогической работы за ставку заработной платы) педагогического работника образовательной организации </w:t>
      </w:r>
      <w:r w:rsidRPr="004D7663">
        <w:rPr>
          <w:rFonts w:ascii="PT Astra Serif" w:hAnsi="PT Astra Serif" w:cs="Times New Roman"/>
          <w:sz w:val="24"/>
          <w:szCs w:val="24"/>
        </w:rPr>
        <w:lastRenderedPageBreak/>
        <w:t>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3F0FA7"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xml:space="preserve">8.10. Нормы часов педагогической работы за ставку заработной платы устанавливаются в астрономических часах.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8.11. Нормируемая часть педагогической работы работ</w:t>
      </w:r>
      <w:r w:rsidR="003F0FA7" w:rsidRPr="004D7663">
        <w:rPr>
          <w:rFonts w:ascii="PT Astra Serif" w:hAnsi="PT Astra Serif" w:cs="Times New Roman"/>
          <w:sz w:val="24"/>
          <w:szCs w:val="24"/>
        </w:rPr>
        <w:t xml:space="preserve">ников, ведущих педагогическую </w:t>
      </w:r>
      <w:r w:rsidRPr="004D7663">
        <w:rPr>
          <w:rFonts w:ascii="PT Astra Serif" w:hAnsi="PT Astra Serif" w:cs="Times New Roman"/>
          <w:sz w:val="24"/>
          <w:szCs w:val="24"/>
        </w:rPr>
        <w:t xml:space="preserve">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8.12. Учебная (преподавательская) нагрузка исчисляется исходя из продолжительности занятий, не превышающей 45 минут.</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 образовательной организации с учетом соответствующих санитарно-эпидемиологических правил и нормативов.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8.14. Выполнение учебной (преподавательской) нагрузки регулируется расписанием занятий.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8.16. Объем учебной нагрузки педагогических работников образовательной организации, выполняющих учебную (преподавательскую) работу, определяется ежегодно на н</w:t>
      </w:r>
      <w:r w:rsidR="003F0FA7" w:rsidRPr="004D7663">
        <w:rPr>
          <w:rFonts w:ascii="PT Astra Serif" w:hAnsi="PT Astra Serif" w:cs="Times New Roman"/>
          <w:sz w:val="24"/>
          <w:szCs w:val="24"/>
        </w:rPr>
        <w:t xml:space="preserve">ачало учебного года </w:t>
      </w:r>
      <w:r w:rsidRPr="004D7663">
        <w:rPr>
          <w:rFonts w:ascii="PT Astra Serif" w:hAnsi="PT Astra Serif" w:cs="Times New Roman"/>
          <w:sz w:val="24"/>
          <w:szCs w:val="24"/>
        </w:rPr>
        <w:t xml:space="preserve"> и устанавливается локальным актом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8.17. Объем учебной нагрузки, установленный педагогическому работнику, оговаривается в его трудовом договоре.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8.18. Объем учебной нагрузки педагогических работников образовательной организации, установленный на начало учебного года, не может быть изменен в текущем учебном году по инициативе 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w:t>
      </w:r>
      <w:r w:rsidR="003F0FA7" w:rsidRPr="004D7663">
        <w:rPr>
          <w:rFonts w:ascii="PT Astra Serif" w:hAnsi="PT Astra Serif" w:cs="Times New Roman"/>
          <w:sz w:val="24"/>
          <w:szCs w:val="24"/>
        </w:rPr>
        <w:t>тва классов</w:t>
      </w:r>
      <w:r w:rsidRPr="004D7663">
        <w:rPr>
          <w:rFonts w:ascii="PT Astra Serif" w:hAnsi="PT Astra Serif" w:cs="Times New Roman"/>
          <w:sz w:val="24"/>
          <w:szCs w:val="24"/>
        </w:rPr>
        <w:t>.</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8.19. Объем учебной нагрузки педагогических работников образовательной организации, установленный в текущем учебном году, не может быть изменен по инициативе образовательной организации н</w:t>
      </w:r>
      <w:r w:rsidR="003F0FA7" w:rsidRPr="004D7663">
        <w:rPr>
          <w:rFonts w:ascii="PT Astra Serif" w:hAnsi="PT Astra Serif" w:cs="Times New Roman"/>
          <w:sz w:val="24"/>
          <w:szCs w:val="24"/>
        </w:rPr>
        <w:t>а следующий учебный год,</w:t>
      </w:r>
      <w:r w:rsidRPr="004D7663">
        <w:rPr>
          <w:rFonts w:ascii="PT Astra Serif" w:hAnsi="PT Astra Serif" w:cs="Times New Roman"/>
          <w:sz w:val="24"/>
          <w:szCs w:val="24"/>
        </w:rPr>
        <w:t xml:space="preserve"> за исключением </w:t>
      </w:r>
      <w:r w:rsidRPr="004D7663">
        <w:rPr>
          <w:rFonts w:ascii="PT Astra Serif" w:hAnsi="PT Astra Serif" w:cs="Times New Roman"/>
          <w:sz w:val="24"/>
          <w:szCs w:val="24"/>
        </w:rPr>
        <w:lastRenderedPageBreak/>
        <w:t xml:space="preserve">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w:t>
      </w:r>
      <w:r w:rsidR="003F0FA7" w:rsidRPr="004D7663">
        <w:rPr>
          <w:rFonts w:ascii="PT Astra Serif" w:hAnsi="PT Astra Serif" w:cs="Times New Roman"/>
          <w:sz w:val="24"/>
          <w:szCs w:val="24"/>
        </w:rPr>
        <w:t>количества классов</w:t>
      </w:r>
      <w:r w:rsidRPr="004D7663">
        <w:rPr>
          <w:rFonts w:ascii="PT Astra Serif" w:hAnsi="PT Astra Serif" w:cs="Times New Roman"/>
          <w:sz w:val="24"/>
          <w:szCs w:val="24"/>
        </w:rPr>
        <w:t>.</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8.20. Об изменениях объема учебной нагрузки (увеличении или снижении), а также о причинах, вызвавших необходимость таких изменений, образовательная организация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xml:space="preserve">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w:t>
      </w:r>
      <w:r w:rsidR="003F0FA7" w:rsidRPr="004D7663">
        <w:rPr>
          <w:rFonts w:ascii="PT Astra Serif" w:hAnsi="PT Astra Serif" w:cs="Times New Roman"/>
          <w:sz w:val="24"/>
          <w:szCs w:val="24"/>
        </w:rPr>
        <w:t xml:space="preserve"> педагогического совета </w:t>
      </w:r>
      <w:r w:rsidRPr="004D7663">
        <w:rPr>
          <w:rFonts w:ascii="PT Astra Serif" w:hAnsi="PT Astra Serif" w:cs="Times New Roman"/>
          <w:sz w:val="24"/>
          <w:szCs w:val="24"/>
        </w:rPr>
        <w:t>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8.22. 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8.23. При возложении на педагогических работников образовательной организации, для которых образовательная организация является основным местом работы, обязанностей по обучению на дому детей, которые по состоянию здоровья не могут посещать образовательную организацию, количество часов, установленное для обучения таких детей, включается в учебную нагрузку педагогических работников.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8.26. Выполнение педагогической ра</w:t>
      </w:r>
      <w:r w:rsidR="003F0FA7" w:rsidRPr="004D7663">
        <w:rPr>
          <w:rFonts w:ascii="PT Astra Serif" w:hAnsi="PT Astra Serif" w:cs="Times New Roman"/>
          <w:sz w:val="24"/>
          <w:szCs w:val="24"/>
        </w:rPr>
        <w:t xml:space="preserve">боты учителями, </w:t>
      </w:r>
      <w:r w:rsidRPr="004D7663">
        <w:rPr>
          <w:rFonts w:ascii="PT Astra Serif" w:hAnsi="PT Astra Serif" w:cs="Times New Roman"/>
          <w:sz w:val="24"/>
          <w:szCs w:val="24"/>
        </w:rPr>
        <w:t xml:space="preserve"> педагогами дополнитель</w:t>
      </w:r>
      <w:r w:rsidR="003F0FA7" w:rsidRPr="004D7663">
        <w:rPr>
          <w:rFonts w:ascii="PT Astra Serif" w:hAnsi="PT Astra Serif" w:cs="Times New Roman"/>
          <w:sz w:val="24"/>
          <w:szCs w:val="24"/>
        </w:rPr>
        <w:t xml:space="preserve">ного образования </w:t>
      </w:r>
      <w:r w:rsidRPr="004D7663">
        <w:rPr>
          <w:rFonts w:ascii="PT Astra Serif" w:hAnsi="PT Astra Serif" w:cs="Times New Roman"/>
          <w:sz w:val="24"/>
          <w:szCs w:val="24"/>
        </w:rPr>
        <w:t>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xml:space="preserve">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w:t>
      </w:r>
      <w:r w:rsidRPr="004D7663">
        <w:rPr>
          <w:rFonts w:ascii="PT Astra Serif" w:hAnsi="PT Astra Serif" w:cs="Times New Roman"/>
          <w:sz w:val="24"/>
          <w:szCs w:val="24"/>
        </w:rPr>
        <w:lastRenderedPageBreak/>
        <w:t>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самостоятельно педагогическим работником 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в порядке, устанавливаемом настоящими Правилами, – ведение журнала и дневников обучающихся в электронной (либо в бумажной) форме;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настоящими Правилами – организация и проведение методической, диагностической и консультативной помощи родителям (законным представителям) обучающихся;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планами и графиками 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графиками, планами, расписаниями, утверждаемыми локальными актами 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локальными актами образовательной организации – периодические кратковременные дежурства в 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8.29. При составлении графика дежурств  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w:t>
      </w:r>
      <w:r w:rsidR="003F0FA7" w:rsidRPr="004D7663">
        <w:rPr>
          <w:rFonts w:ascii="PT Astra Serif" w:hAnsi="PT Astra Serif" w:cs="Times New Roman"/>
          <w:sz w:val="24"/>
          <w:szCs w:val="24"/>
        </w:rPr>
        <w:t xml:space="preserve">и, когда учебная </w:t>
      </w:r>
      <w:r w:rsidRPr="004D7663">
        <w:rPr>
          <w:rFonts w:ascii="PT Astra Serif" w:hAnsi="PT Astra Serif" w:cs="Times New Roman"/>
          <w:sz w:val="24"/>
          <w:szCs w:val="24"/>
        </w:rPr>
        <w:t xml:space="preserve"> нагрузка отсутствует или незначительна. В дни работы работники 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8.30. В дни недели (периоды времени, в течение которых функционирует образовательная организация),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образовательной организации не требуется.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8.31. При наличии возможности 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8.32. Реж</w:t>
      </w:r>
      <w:r w:rsidR="003F0FA7" w:rsidRPr="004D7663">
        <w:rPr>
          <w:rFonts w:ascii="PT Astra Serif" w:hAnsi="PT Astra Serif" w:cs="Times New Roman"/>
          <w:sz w:val="24"/>
          <w:szCs w:val="24"/>
        </w:rPr>
        <w:t xml:space="preserve">им рабочего времени учителей 1 </w:t>
      </w:r>
      <w:r w:rsidRPr="004D7663">
        <w:rPr>
          <w:rFonts w:ascii="PT Astra Serif" w:hAnsi="PT Astra Serif" w:cs="Times New Roman"/>
          <w:sz w:val="24"/>
          <w:szCs w:val="24"/>
        </w:rPr>
        <w:t xml:space="preserve"> класс</w:t>
      </w:r>
      <w:r w:rsidR="003F0FA7" w:rsidRPr="004D7663">
        <w:rPr>
          <w:rFonts w:ascii="PT Astra Serif" w:hAnsi="PT Astra Serif" w:cs="Times New Roman"/>
          <w:sz w:val="24"/>
          <w:szCs w:val="24"/>
        </w:rPr>
        <w:t>а</w:t>
      </w:r>
      <w:r w:rsidRPr="004D7663">
        <w:rPr>
          <w:rFonts w:ascii="PT Astra Serif" w:hAnsi="PT Astra Serif" w:cs="Times New Roman"/>
          <w:sz w:val="24"/>
          <w:szCs w:val="24"/>
        </w:rPr>
        <w:t xml:space="preserve">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8.33. Образовательная организация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8.34. При составлении расписаний занятий образовательная организация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в перерывах между занятиями, во время выездных мероприятий и в случаях, установленных приказом директора образовательной организации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8.37. Вход в класс (группу) после начала урока (занятия) разрешается только директору образовательной организации и его заместителям в целях контроля.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8.38.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8.39. Периоды каникулярного времени, установленные для обучающихся  образовательной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8.41. Режим рабочего времени учителей, осуществляющих обучение детей на дому 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br/>
        <w:t>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8.44. Работники из числа учебно-вспомогательного и обслуживающего персонала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8.45. Режим рабочего времени всех работников образовательной организации в каникулярное время регулируется локальными актами образовательной организации и графиками работ с указанием их характера и особенностей.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8.46. Периоды отмены (приостановки) занятий (деятельности 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 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образовательной организации и регулируются в порядке, который установлен для каникулярного времени.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9. Дистанционная (удаленная) работа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9.1. Работники могут переводиться на дистанционную (удаленную) работу по соглашению сторон, а в исключительных случаях – на основании приказа 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9.2. Взаимодействие между работниками и работодателем в период дистанционной (удаленной) работы осуществляется по</w:t>
      </w:r>
      <w:r w:rsidR="003F0FA7" w:rsidRPr="004D7663">
        <w:rPr>
          <w:rFonts w:ascii="PT Astra Serif" w:hAnsi="PT Astra Serif" w:cs="Times New Roman"/>
          <w:sz w:val="24"/>
          <w:szCs w:val="24"/>
        </w:rPr>
        <w:t xml:space="preserve"> телефону, электронной почте, </w:t>
      </w:r>
      <w:r w:rsidRPr="004D7663">
        <w:rPr>
          <w:rFonts w:ascii="PT Astra Serif" w:hAnsi="PT Astra Serif" w:cs="Times New Roman"/>
          <w:sz w:val="24"/>
          <w:szCs w:val="24"/>
        </w:rPr>
        <w:t xml:space="preserve"> через официальный сайт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9.5. Выполнение работниками трудовых функций дистанционно не является основанием для снижения им заработной платы.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10. Порядок временного обмена электронными документами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10.1.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10.2. Исключительными случаями, указанными в пункте 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10.3.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 Время отдыха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11.1. Работникам образовательной организации устанавливаются следующие виды времени отдыха: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а) перерывы в течение рабочего дня (смены);</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б) ежедневный (междусменный) отдых;</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в) выходные дни (еженедельный непрерывный отдых);</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г) нерабочие праздничные дни;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 отпуска.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11.2. Работникам 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11.2.1. Перерыв для отдыха и питания в рабочее время работников не включается.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11.2.2. Перерыв для отдыха и питания не устанавливается работникам, продолжительность ежедневной работы которых не превышает 4 часа в день.</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w:t>
      </w:r>
      <w:r w:rsidRPr="004D7663">
        <w:rPr>
          <w:rFonts w:ascii="PT Astra Serif" w:hAnsi="PT Astra Serif" w:cs="Times New Roman"/>
          <w:sz w:val="24"/>
          <w:szCs w:val="24"/>
        </w:rPr>
        <w:lastRenderedPageBreak/>
        <w:t>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11.3. Работникам предоставляются выходные дни (еженедельный непрерывный отдых).</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11.3.1. Продолжительность еженедельного непрерывного отдыха не может быть менее 42 часов.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11.3.3. Общим выходным днем является воскресенье.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11.3.4. Для работников, работающих по пятидневной рабочей неделе, вторым выходным днем устанавливается суббота.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11.3.5. Для работников с иным режимом работы порядок предоставления времени отдыха определяется локальным актом образовательной организации или трудовым договором.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11.3.6. 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Порядок предоставления указанных дополнительных оплачиваемых выходных дней устанавливается Правительством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11.4. Накануне нерабочих праздничных дней продолжительность рабочего дня сокращается на один час. Работа в выходные и нерабочие праздничные дни запрещается, за исключением случаев, предусмотренных Трудовым кодексом РФ.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11.6. Работникам предоставляются ежегодные отпуска с сохранением места работы (должности) и среднего заработка.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11.6.1. Работникам предоставляется ежегодный основной оплачиваемый отпуск продолжительностью 28 календарных дней. Работникам, признанным в установленном законодательством РФ порядке инвалидами, предоставляется ежегодный отпуск не менее 30 календарных дней.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11.6.2. Ежегодные отпуска предоставления в порядке и на условиях, установленных Правительством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11.6.3.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 РФ.</w:t>
      </w:r>
    </w:p>
    <w:p w:rsidR="0080694F" w:rsidRPr="004D7663" w:rsidRDefault="003F0FA7" w:rsidP="004D7663">
      <w:pPr>
        <w:jc w:val="both"/>
        <w:rPr>
          <w:rFonts w:ascii="PT Astra Serif" w:hAnsi="PT Astra Serif" w:cs="Times New Roman"/>
          <w:sz w:val="24"/>
          <w:szCs w:val="24"/>
        </w:rPr>
      </w:pPr>
      <w:r w:rsidRPr="004D7663">
        <w:rPr>
          <w:rFonts w:ascii="PT Astra Serif" w:hAnsi="PT Astra Serif" w:cs="Times New Roman"/>
          <w:sz w:val="24"/>
          <w:szCs w:val="24"/>
        </w:rPr>
        <w:t>11.7</w:t>
      </w:r>
      <w:r w:rsidR="0080694F" w:rsidRPr="004D7663">
        <w:rPr>
          <w:rFonts w:ascii="PT Astra Serif" w:hAnsi="PT Astra Serif" w:cs="Times New Roman"/>
          <w:sz w:val="24"/>
          <w:szCs w:val="24"/>
        </w:rPr>
        <w:t>.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80694F" w:rsidRPr="004D7663" w:rsidRDefault="003F0FA7" w:rsidP="004D7663">
      <w:pPr>
        <w:jc w:val="both"/>
        <w:rPr>
          <w:rFonts w:ascii="PT Astra Serif" w:hAnsi="PT Astra Serif" w:cs="Times New Roman"/>
          <w:sz w:val="24"/>
          <w:szCs w:val="24"/>
        </w:rPr>
      </w:pPr>
      <w:r w:rsidRPr="004D7663">
        <w:rPr>
          <w:rFonts w:ascii="PT Astra Serif" w:hAnsi="PT Astra Serif" w:cs="Times New Roman"/>
          <w:sz w:val="24"/>
          <w:szCs w:val="24"/>
        </w:rPr>
        <w:t>11.8</w:t>
      </w:r>
      <w:r w:rsidR="0080694F" w:rsidRPr="004D7663">
        <w:rPr>
          <w:rFonts w:ascii="PT Astra Serif" w:hAnsi="PT Astra Serif" w:cs="Times New Roman"/>
          <w:sz w:val="24"/>
          <w:szCs w:val="24"/>
        </w:rPr>
        <w:t>.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0694F" w:rsidRPr="004D7663" w:rsidRDefault="003F0FA7" w:rsidP="004D7663">
      <w:pPr>
        <w:jc w:val="both"/>
        <w:rPr>
          <w:rFonts w:ascii="PT Astra Serif" w:hAnsi="PT Astra Serif" w:cs="Times New Roman"/>
          <w:sz w:val="24"/>
          <w:szCs w:val="24"/>
        </w:rPr>
      </w:pPr>
      <w:r w:rsidRPr="004D7663">
        <w:rPr>
          <w:rFonts w:ascii="PT Astra Serif" w:hAnsi="PT Astra Serif" w:cs="Times New Roman"/>
          <w:sz w:val="24"/>
          <w:szCs w:val="24"/>
        </w:rPr>
        <w:t>11.9</w:t>
      </w:r>
      <w:r w:rsidR="0080694F" w:rsidRPr="004D7663">
        <w:rPr>
          <w:rFonts w:ascii="PT Astra Serif" w:hAnsi="PT Astra Serif" w:cs="Times New Roman"/>
          <w:sz w:val="24"/>
          <w:szCs w:val="24"/>
        </w:rPr>
        <w:t>. Стаж работы для предоставления ежегодных оплачиваемых отпусков определяется в порядке, предусмотренном Трудовым кодексом РФ.</w:t>
      </w:r>
    </w:p>
    <w:p w:rsidR="0080694F" w:rsidRPr="004D7663" w:rsidRDefault="003F0FA7" w:rsidP="004D7663">
      <w:pPr>
        <w:jc w:val="both"/>
        <w:rPr>
          <w:rFonts w:ascii="PT Astra Serif" w:hAnsi="PT Astra Serif" w:cs="Times New Roman"/>
          <w:sz w:val="24"/>
          <w:szCs w:val="24"/>
        </w:rPr>
      </w:pPr>
      <w:r w:rsidRPr="004D7663">
        <w:rPr>
          <w:rFonts w:ascii="PT Astra Serif" w:hAnsi="PT Astra Serif" w:cs="Times New Roman"/>
          <w:sz w:val="24"/>
          <w:szCs w:val="24"/>
        </w:rPr>
        <w:t>11.10</w:t>
      </w:r>
      <w:r w:rsidR="0080694F" w:rsidRPr="004D7663">
        <w:rPr>
          <w:rFonts w:ascii="PT Astra Serif" w:hAnsi="PT Astra Serif" w:cs="Times New Roman"/>
          <w:sz w:val="24"/>
          <w:szCs w:val="24"/>
        </w:rPr>
        <w:t>.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 с учетом мнения профсоюза образовательной организации.</w:t>
      </w:r>
    </w:p>
    <w:p w:rsidR="0080694F" w:rsidRPr="004D7663" w:rsidRDefault="003F0FA7" w:rsidP="004D7663">
      <w:pPr>
        <w:jc w:val="both"/>
        <w:rPr>
          <w:rFonts w:ascii="PT Astra Serif" w:hAnsi="PT Astra Serif" w:cs="Times New Roman"/>
          <w:sz w:val="24"/>
          <w:szCs w:val="24"/>
        </w:rPr>
      </w:pPr>
      <w:r w:rsidRPr="004D7663">
        <w:rPr>
          <w:rFonts w:ascii="PT Astra Serif" w:hAnsi="PT Astra Serif" w:cs="Times New Roman"/>
          <w:sz w:val="24"/>
          <w:szCs w:val="24"/>
        </w:rPr>
        <w:t>11.11</w:t>
      </w:r>
      <w:r w:rsidR="0080694F" w:rsidRPr="004D7663">
        <w:rPr>
          <w:rFonts w:ascii="PT Astra Serif" w:hAnsi="PT Astra Serif" w:cs="Times New Roman"/>
          <w:sz w:val="24"/>
          <w:szCs w:val="24"/>
        </w:rPr>
        <w:t>. Директор образовательной организации утверждает график отпусков не позднее чем за две недели до наступления следующего календарного года.</w:t>
      </w:r>
    </w:p>
    <w:p w:rsidR="0080694F" w:rsidRPr="004D7663" w:rsidRDefault="003F0FA7" w:rsidP="004D7663">
      <w:pPr>
        <w:jc w:val="both"/>
        <w:rPr>
          <w:rFonts w:ascii="PT Astra Serif" w:hAnsi="PT Astra Serif" w:cs="Times New Roman"/>
          <w:sz w:val="24"/>
          <w:szCs w:val="24"/>
        </w:rPr>
      </w:pPr>
      <w:r w:rsidRPr="004D7663">
        <w:rPr>
          <w:rFonts w:ascii="PT Astra Serif" w:hAnsi="PT Astra Serif" w:cs="Times New Roman"/>
          <w:sz w:val="24"/>
          <w:szCs w:val="24"/>
        </w:rPr>
        <w:t>11.12</w:t>
      </w:r>
      <w:r w:rsidR="0080694F" w:rsidRPr="004D7663">
        <w:rPr>
          <w:rFonts w:ascii="PT Astra Serif" w:hAnsi="PT Astra Serif" w:cs="Times New Roman"/>
          <w:sz w:val="24"/>
          <w:szCs w:val="24"/>
        </w:rPr>
        <w:t>. О времени начала отпуска образовательная организация извещает работника под подпись не позднее чем за две недели до его начала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w:t>
      </w:r>
    </w:p>
    <w:p w:rsidR="0080694F" w:rsidRPr="004D7663" w:rsidRDefault="003F0FA7" w:rsidP="004D7663">
      <w:pPr>
        <w:jc w:val="both"/>
        <w:rPr>
          <w:rFonts w:ascii="PT Astra Serif" w:hAnsi="PT Astra Serif" w:cs="Times New Roman"/>
          <w:sz w:val="24"/>
          <w:szCs w:val="24"/>
        </w:rPr>
      </w:pPr>
      <w:r w:rsidRPr="004D7663">
        <w:rPr>
          <w:rFonts w:ascii="PT Astra Serif" w:hAnsi="PT Astra Serif" w:cs="Times New Roman"/>
          <w:sz w:val="24"/>
          <w:szCs w:val="24"/>
        </w:rPr>
        <w:t>11.13</w:t>
      </w:r>
      <w:r w:rsidR="0080694F" w:rsidRPr="004D7663">
        <w:rPr>
          <w:rFonts w:ascii="PT Astra Serif" w:hAnsi="PT Astra Serif" w:cs="Times New Roman"/>
          <w:sz w:val="24"/>
          <w:szCs w:val="24"/>
        </w:rPr>
        <w:t>.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работникам до 18 лет;</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родителям, опекунам, попечителям ребенка-инвалида до 18 лет;</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усыновителям ребенка в возрасте до трех месяцев;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женщинам до и после отпуска по беременности и родам, а также после отпуска по уходу за ребенком;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мужьям во время отпуска жены по беременности и родам;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работникам, у которых трое и более детей до 18 лет, если младшему нет 14 лет;</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инвалидам войны, ветеранам боевых действий, блокадникам, работникам тыла;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чернобыльцам;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женам военнослужащих;</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 в течение шести месяцев после возобновления действия трудового договора;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другим лицам в соответствии с законодательством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11.15. Образовательной организация продлевает или переносит ежегодный оплачиваемый отпуск с учетом пожеланий работника в случаях, предусмотренных трудовым законодательством.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11.16. По соглашению между работником и образовательной организацией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11.17. Образовательная организация может отозвать работника из отпуска только с его согласия. Неиспользованную в связи с этим часть отпуска образовательная организация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w:t>
      </w:r>
      <w:r w:rsidRPr="004D7663">
        <w:rPr>
          <w:rFonts w:ascii="PT Astra Serif" w:hAnsi="PT Astra Serif" w:cs="Times New Roman"/>
          <w:sz w:val="24"/>
          <w:szCs w:val="24"/>
        </w:rPr>
        <w:lastRenderedPageBreak/>
        <w:t>за неиспользованный отпуск при увольнении, а также случаев, установленных Трудовым кодексом РФ).</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11.20. При увольнении работнику выплачивается денежная компенсация за все неиспользованные отпуска.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11.21. Педагогическим работникам образовательной организации не реже чем через каждые 10 лет непрерывной педагогической работы предоставляется длительный отпуск сроком до одного года.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Порядок и условия предоставления длительного отпуска определяет федеральный нормативный правовой акт.</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12. Меры поощрения работников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а) объявление благодарности;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б) выдача премии;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в) награждение ценным подарком;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г) награждение почетными грамотами.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12.2. Поощрения применяются работо</w:t>
      </w:r>
      <w:r w:rsidR="00EC7D6E" w:rsidRPr="004D7663">
        <w:rPr>
          <w:rFonts w:ascii="PT Astra Serif" w:hAnsi="PT Astra Serif" w:cs="Times New Roman"/>
          <w:sz w:val="24"/>
          <w:szCs w:val="24"/>
        </w:rPr>
        <w:t xml:space="preserve">дателем. Педагогический совет </w:t>
      </w:r>
      <w:r w:rsidRPr="004D7663">
        <w:rPr>
          <w:rFonts w:ascii="PT Astra Serif" w:hAnsi="PT Astra Serif" w:cs="Times New Roman"/>
          <w:sz w:val="24"/>
          <w:szCs w:val="24"/>
        </w:rPr>
        <w:t>работников образовательной организации вправе выступить с инициативой поощрения работника, которая подлежит обязательному рассмотрению работодателем.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12.3. За особые трудовые заслуги работники образовательной организации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12.4. При применении мер поощрения сочетается материальное и моральное стимулирование труда. Поощрения объявляются в приказе директора образовательной организации, доводятся до сведения всего коллектива образовательной организации и заносятся в трудовую книжку работника.</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13. Ответственность работника, применяемые к работникам меры взыскания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образовательной организации, настоящими Правилами, иными локальными актами образовательной организации,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 </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13.2. За нарушение трудовой дисциплины работодатель может наложить следующие дисциплинарные взыскания: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а) замечание;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б) выговор;</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в) увольнение по соответствующим основаниям.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13.5. Приказ о наложении дисциплинарного взыскания объявляется работнику под подпись в трехдневный срок со дня его издания.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13.6.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13.7.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образовательной организации имеет право снять дисциплинарное взыскание до истечения года со дня его применения.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13.8. Работник несет материальную ответственность в случаях и порядке, предусмотренных Трудовым кодексом РФ и иными федеральными законами.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13.9. Для контроля за выполнением работниками Правил 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w:t>
      </w:r>
      <w:hyperlink r:id="rId15" w:anchor="/document/99/901990046/" w:tgtFrame="_self" w:history="1">
        <w:r w:rsidRPr="004D7663">
          <w:rPr>
            <w:rStyle w:val="a3"/>
            <w:rFonts w:ascii="PT Astra Serif" w:hAnsi="PT Astra Serif" w:cs="Times New Roman"/>
            <w:sz w:val="24"/>
            <w:szCs w:val="24"/>
          </w:rPr>
          <w:t>Федеральным законом от 27.07.2006 № 152-ФЗ</w:t>
        </w:r>
      </w:hyperlink>
      <w:r w:rsidRPr="004D7663">
        <w:rPr>
          <w:rFonts w:ascii="PT Astra Serif" w:hAnsi="PT Astra Serif" w:cs="Times New Roman"/>
          <w:sz w:val="24"/>
          <w:szCs w:val="24"/>
        </w:rPr>
        <w:t> «О персональных данных».</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14. Ответственность работодателя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14.1. Материальная ответственность образовательной организации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15. Заключительные положения</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lastRenderedPageBreak/>
        <w:t>15.1. Иные вопросы, неурегулированные настоящими Правилами, регулируются трудовым законодательством.</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 xml:space="preserve">15.2. Настоящие Правила утверждаются директором образовательной организации с </w:t>
      </w:r>
      <w:r w:rsidR="004D7663" w:rsidRPr="004D7663">
        <w:rPr>
          <w:rFonts w:ascii="PT Astra Serif" w:hAnsi="PT Astra Serif" w:cs="Times New Roman"/>
          <w:sz w:val="24"/>
          <w:szCs w:val="24"/>
        </w:rPr>
        <w:t>учетом согласования</w:t>
      </w:r>
      <w:r w:rsidR="00EC7D6E" w:rsidRPr="004D7663">
        <w:rPr>
          <w:rFonts w:ascii="PT Astra Serif" w:hAnsi="PT Astra Serif" w:cs="Times New Roman"/>
          <w:sz w:val="24"/>
          <w:szCs w:val="24"/>
        </w:rPr>
        <w:t xml:space="preserve"> с педагогическим советом</w:t>
      </w:r>
      <w:r w:rsidRPr="004D7663">
        <w:rPr>
          <w:rFonts w:ascii="PT Astra Serif" w:hAnsi="PT Astra Serif" w:cs="Times New Roman"/>
          <w:sz w:val="24"/>
          <w:szCs w:val="24"/>
        </w:rPr>
        <w:t xml:space="preserve"> образовательной организации.</w:t>
      </w:r>
    </w:p>
    <w:p w:rsidR="0080694F" w:rsidRPr="004D7663" w:rsidRDefault="0080694F" w:rsidP="004D7663">
      <w:pPr>
        <w:jc w:val="both"/>
        <w:rPr>
          <w:rFonts w:ascii="PT Astra Serif" w:hAnsi="PT Astra Serif" w:cs="Times New Roman"/>
          <w:sz w:val="24"/>
          <w:szCs w:val="24"/>
        </w:rPr>
      </w:pPr>
      <w:r w:rsidRPr="004D7663">
        <w:rPr>
          <w:rFonts w:ascii="PT Astra Serif" w:hAnsi="PT Astra Serif" w:cs="Times New Roman"/>
          <w:sz w:val="24"/>
          <w:szCs w:val="24"/>
        </w:rPr>
        <w:t>15.3. С Правилами должен быть ознакомлен под подпись каждый работник, поступающий на работу в образовательную организацию, до начала выполнения его трудовых обязанностей. Подпись ставиться на листе ознакомления, который прикладывается к настоящим Правилам.</w:t>
      </w:r>
    </w:p>
    <w:p w:rsidR="00F1017F" w:rsidRPr="004D7663" w:rsidRDefault="00F1017F" w:rsidP="004D7663">
      <w:pPr>
        <w:jc w:val="both"/>
        <w:rPr>
          <w:rFonts w:ascii="PT Astra Serif" w:hAnsi="PT Astra Serif" w:cs="Times New Roman"/>
          <w:sz w:val="24"/>
          <w:szCs w:val="24"/>
        </w:rPr>
      </w:pPr>
    </w:p>
    <w:sectPr w:rsidR="00F1017F" w:rsidRPr="004D7663" w:rsidSect="004D7663">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9A" w:rsidRDefault="00196B9A" w:rsidP="004D7663">
      <w:pPr>
        <w:spacing w:after="0" w:line="240" w:lineRule="auto"/>
      </w:pPr>
      <w:r>
        <w:separator/>
      </w:r>
    </w:p>
  </w:endnote>
  <w:endnote w:type="continuationSeparator" w:id="0">
    <w:p w:rsidR="00196B9A" w:rsidRDefault="00196B9A" w:rsidP="004D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9A" w:rsidRDefault="00196B9A" w:rsidP="004D7663">
      <w:pPr>
        <w:spacing w:after="0" w:line="240" w:lineRule="auto"/>
      </w:pPr>
      <w:r>
        <w:separator/>
      </w:r>
    </w:p>
  </w:footnote>
  <w:footnote w:type="continuationSeparator" w:id="0">
    <w:p w:rsidR="00196B9A" w:rsidRDefault="00196B9A" w:rsidP="004D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53637"/>
      <w:docPartObj>
        <w:docPartGallery w:val="Page Numbers (Top of Page)"/>
        <w:docPartUnique/>
      </w:docPartObj>
    </w:sdtPr>
    <w:sdtContent>
      <w:p w:rsidR="004D7663" w:rsidRDefault="004D7663">
        <w:pPr>
          <w:pStyle w:val="a4"/>
          <w:jc w:val="center"/>
        </w:pPr>
        <w:r>
          <w:fldChar w:fldCharType="begin"/>
        </w:r>
        <w:r>
          <w:instrText>PAGE   \* MERGEFORMAT</w:instrText>
        </w:r>
        <w:r>
          <w:fldChar w:fldCharType="separate"/>
        </w:r>
        <w:r w:rsidR="00E56AAD">
          <w:rPr>
            <w:noProof/>
          </w:rPr>
          <w:t>29</w:t>
        </w:r>
        <w:r>
          <w:fldChar w:fldCharType="end"/>
        </w:r>
      </w:p>
    </w:sdtContent>
  </w:sdt>
  <w:p w:rsidR="004D7663" w:rsidRDefault="004D766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1009"/>
    <w:multiLevelType w:val="multilevel"/>
    <w:tmpl w:val="AB8C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F31F4"/>
    <w:multiLevelType w:val="multilevel"/>
    <w:tmpl w:val="1654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114EC"/>
    <w:multiLevelType w:val="multilevel"/>
    <w:tmpl w:val="91A6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523F"/>
    <w:multiLevelType w:val="multilevel"/>
    <w:tmpl w:val="1AB0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6652F"/>
    <w:multiLevelType w:val="multilevel"/>
    <w:tmpl w:val="0518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C6448"/>
    <w:multiLevelType w:val="multilevel"/>
    <w:tmpl w:val="E0A2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641F4"/>
    <w:multiLevelType w:val="multilevel"/>
    <w:tmpl w:val="C71A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F5A29"/>
    <w:multiLevelType w:val="multilevel"/>
    <w:tmpl w:val="5A78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64D1D"/>
    <w:multiLevelType w:val="multilevel"/>
    <w:tmpl w:val="0F5A40C2"/>
    <w:lvl w:ilvl="0">
      <w:start w:val="1"/>
      <w:numFmt w:val="decimal"/>
      <w:lvlText w:val="%1."/>
      <w:lvlJc w:val="left"/>
      <w:pPr>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7C11368"/>
    <w:multiLevelType w:val="multilevel"/>
    <w:tmpl w:val="66DA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C04D30"/>
    <w:multiLevelType w:val="multilevel"/>
    <w:tmpl w:val="C70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5405B"/>
    <w:multiLevelType w:val="multilevel"/>
    <w:tmpl w:val="5E34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2C7D7F"/>
    <w:multiLevelType w:val="multilevel"/>
    <w:tmpl w:val="69F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5"/>
  </w:num>
  <w:num w:numId="4">
    <w:abstractNumId w:val="12"/>
  </w:num>
  <w:num w:numId="5">
    <w:abstractNumId w:val="3"/>
  </w:num>
  <w:num w:numId="6">
    <w:abstractNumId w:val="11"/>
  </w:num>
  <w:num w:numId="7">
    <w:abstractNumId w:val="6"/>
  </w:num>
  <w:num w:numId="8">
    <w:abstractNumId w:val="0"/>
  </w:num>
  <w:num w:numId="9">
    <w:abstractNumId w:val="2"/>
  </w:num>
  <w:num w:numId="10">
    <w:abstractNumId w:val="10"/>
  </w:num>
  <w:num w:numId="11">
    <w:abstractNumId w:val="7"/>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B9"/>
    <w:rsid w:val="000707B6"/>
    <w:rsid w:val="00196B9A"/>
    <w:rsid w:val="003A2B3B"/>
    <w:rsid w:val="003F0FA7"/>
    <w:rsid w:val="00415BC5"/>
    <w:rsid w:val="004D7663"/>
    <w:rsid w:val="006F72B9"/>
    <w:rsid w:val="0080694F"/>
    <w:rsid w:val="00E56AAD"/>
    <w:rsid w:val="00EC7D6E"/>
    <w:rsid w:val="00F1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EA3D"/>
  <w15:docId w15:val="{2F3188C6-813D-4859-B5C0-19D1F081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707B6"/>
    <w:pPr>
      <w:keepNext/>
      <w:keepLines/>
      <w:spacing w:before="480" w:after="0"/>
      <w:ind w:left="432" w:hanging="432"/>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0707B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7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707B6"/>
    <w:rPr>
      <w:rFonts w:ascii="Times New Roman" w:eastAsiaTheme="majorEastAsia" w:hAnsi="Times New Roman" w:cstheme="majorBidi"/>
      <w:b/>
      <w:bCs/>
      <w:sz w:val="28"/>
      <w:szCs w:val="28"/>
    </w:rPr>
  </w:style>
  <w:style w:type="character" w:styleId="a3">
    <w:name w:val="Hyperlink"/>
    <w:basedOn w:val="a0"/>
    <w:uiPriority w:val="99"/>
    <w:unhideWhenUsed/>
    <w:rsid w:val="00EC7D6E"/>
    <w:rPr>
      <w:color w:val="0000FF" w:themeColor="hyperlink"/>
      <w:u w:val="single"/>
    </w:rPr>
  </w:style>
  <w:style w:type="paragraph" w:styleId="a4">
    <w:name w:val="header"/>
    <w:basedOn w:val="a"/>
    <w:link w:val="a5"/>
    <w:uiPriority w:val="99"/>
    <w:unhideWhenUsed/>
    <w:rsid w:val="004D76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7663"/>
  </w:style>
  <w:style w:type="paragraph" w:styleId="a6">
    <w:name w:val="footer"/>
    <w:basedOn w:val="a"/>
    <w:link w:val="a7"/>
    <w:uiPriority w:val="99"/>
    <w:unhideWhenUsed/>
    <w:rsid w:val="004D76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7663"/>
  </w:style>
  <w:style w:type="paragraph" w:styleId="a8">
    <w:name w:val="Balloon Text"/>
    <w:basedOn w:val="a"/>
    <w:link w:val="a9"/>
    <w:uiPriority w:val="99"/>
    <w:semiHidden/>
    <w:unhideWhenUsed/>
    <w:rsid w:val="00E56A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6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braz.ru/" TargetMode="External"/><Relationship Id="rId13" Type="http://schemas.openxmlformats.org/officeDocument/2006/relationships/hyperlink" Target="https://1obraz.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obraz.ru/" TargetMode="External"/><Relationship Id="rId12" Type="http://schemas.openxmlformats.org/officeDocument/2006/relationships/hyperlink" Target="https://1obraz.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obraz.ru/" TargetMode="External"/><Relationship Id="rId5" Type="http://schemas.openxmlformats.org/officeDocument/2006/relationships/footnotes" Target="footnotes.xml"/><Relationship Id="rId15" Type="http://schemas.openxmlformats.org/officeDocument/2006/relationships/hyperlink" Target="https://1obraz.ru/" TargetMode="External"/><Relationship Id="rId10" Type="http://schemas.openxmlformats.org/officeDocument/2006/relationships/hyperlink" Target="https://1obraz.ru/" TargetMode="External"/><Relationship Id="rId4" Type="http://schemas.openxmlformats.org/officeDocument/2006/relationships/webSettings" Target="webSettings.xml"/><Relationship Id="rId9" Type="http://schemas.openxmlformats.org/officeDocument/2006/relationships/hyperlink" Target="https://1obraz.ru/" TargetMode="External"/><Relationship Id="rId14"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tByxke/A+utlKXEkLHOUVlh5YiRebDZaBKiJXvER33c=</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tKkPYNMKRI0b314qcCh6ftIHKeIkPLaS5PDaHWzw7+w=</DigestValue>
    </Reference>
  </SignedInfo>
  <SignatureValue>wQ6c5eszljS0iZ3VM5b4iDL8rh5ZyO/0gbS929p97kYz9e3VGLjkXTBoaEp2dzhj
prfcXmxS9modrRtW6dFayg==</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zhpJIVzauuNju5jKWhvJoTuhBYs=</DigestValue>
      </Reference>
      <Reference URI="/word/document.xml?ContentType=application/vnd.openxmlformats-officedocument.wordprocessingml.document.main+xml">
        <DigestMethod Algorithm="http://www.w3.org/2000/09/xmldsig#sha1"/>
        <DigestValue>V7GyRCL6DQE5OxN0g4oS3ZbVvnY=</DigestValue>
      </Reference>
      <Reference URI="/word/endnotes.xml?ContentType=application/vnd.openxmlformats-officedocument.wordprocessingml.endnotes+xml">
        <DigestMethod Algorithm="http://www.w3.org/2000/09/xmldsig#sha1"/>
        <DigestValue>jXSCd3k7Cz/ovU/xhU3UdmzRwj4=</DigestValue>
      </Reference>
      <Reference URI="/word/fontTable.xml?ContentType=application/vnd.openxmlformats-officedocument.wordprocessingml.fontTable+xml">
        <DigestMethod Algorithm="http://www.w3.org/2000/09/xmldsig#sha1"/>
        <DigestValue>tCgJhe3nS5B3BPTgbzRC3CwJZdo=</DigestValue>
      </Reference>
      <Reference URI="/word/footnotes.xml?ContentType=application/vnd.openxmlformats-officedocument.wordprocessingml.footnotes+xml">
        <DigestMethod Algorithm="http://www.w3.org/2000/09/xmldsig#sha1"/>
        <DigestValue>oXOscAPygfYYyHNwhrsqkX0nrmQ=</DigestValue>
      </Reference>
      <Reference URI="/word/header1.xml?ContentType=application/vnd.openxmlformats-officedocument.wordprocessingml.header+xml">
        <DigestMethod Algorithm="http://www.w3.org/2000/09/xmldsig#sha1"/>
        <DigestValue>hOdZa4MBjP81msIJBN5embmRxA8=</DigestValue>
      </Reference>
      <Reference URI="/word/numbering.xml?ContentType=application/vnd.openxmlformats-officedocument.wordprocessingml.numbering+xml">
        <DigestMethod Algorithm="http://www.w3.org/2000/09/xmldsig#sha1"/>
        <DigestValue>xW1ecx+bH1akBe+StNj8Dy+C0NE=</DigestValue>
      </Reference>
      <Reference URI="/word/settings.xml?ContentType=application/vnd.openxmlformats-officedocument.wordprocessingml.settings+xml">
        <DigestMethod Algorithm="http://www.w3.org/2000/09/xmldsig#sha1"/>
        <DigestValue>NmNTZHvGRCaynBKtW5kLOBy2OuI=</DigestValue>
      </Reference>
      <Reference URI="/word/styles.xml?ContentType=application/vnd.openxmlformats-officedocument.wordprocessingml.styles+xml">
        <DigestMethod Algorithm="http://www.w3.org/2000/09/xmldsig#sha1"/>
        <DigestValue>H/6SylWyit1JkBMCDzGFBAuilZA=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vnVFLwY1YMtqbmeKUO7aRTiAsJ8=</DigestValue>
      </Reference>
    </Manifest>
    <SignatureProperties>
      <SignatureProperty Id="idSignatureTime" Target="#idPackageSignature">
        <mdssi:SignatureTime xmlns:mdssi="http://schemas.openxmlformats.org/package/2006/digital-signature">
          <mdssi:Format>YYYY-MM-DDThh:mm:ssTZD</mdssi:Format>
          <mdssi:Value>2023-09-12T11:37:05Z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2023-09-12T11:37:05Z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29</Pages>
  <Words>10386</Words>
  <Characters>59206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Михаил</cp:lastModifiedBy>
  <cp:revision>2</cp:revision>
  <cp:lastPrinted>2023-09-12T11:36:00Z</cp:lastPrinted>
  <dcterms:created xsi:type="dcterms:W3CDTF">2023-09-12T11:36:00Z</dcterms:created>
  <dcterms:modified xsi:type="dcterms:W3CDTF">2023-09-12T11:36:00Z</dcterms:modified>
</cp:coreProperties>
</file>